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E3BE" w14:textId="77777777" w:rsidR="004C24A7" w:rsidRPr="00C56553" w:rsidRDefault="004C24A7" w:rsidP="00C56553">
      <w:pPr>
        <w:pStyle w:val="ListeParagraf"/>
        <w:shd w:val="clear" w:color="auto" w:fill="FFFFFF"/>
        <w:spacing w:after="0" w:line="240" w:lineRule="auto"/>
        <w:rPr>
          <w:rFonts w:ascii="Cambria" w:eastAsia="Times New Roman" w:hAnsi="Cambria" w:cs="Calibri"/>
          <w:color w:val="222222"/>
          <w:sz w:val="24"/>
          <w:szCs w:val="24"/>
          <w:lang w:eastAsia="tr-TR"/>
        </w:rPr>
      </w:pPr>
      <w:proofErr w:type="spellStart"/>
      <w:r w:rsidRPr="00C56553">
        <w:rPr>
          <w:rFonts w:ascii="Cambria" w:eastAsia="Times New Roman" w:hAnsi="Cambria" w:cs="Calibri"/>
          <w:color w:val="222222"/>
          <w:sz w:val="24"/>
          <w:szCs w:val="24"/>
          <w:lang w:eastAsia="tr-TR"/>
        </w:rPr>
        <w:t>Konf</w:t>
      </w:r>
      <w:proofErr w:type="spellEnd"/>
      <w:r w:rsidRPr="00C56553">
        <w:rPr>
          <w:rFonts w:ascii="Cambria" w:eastAsia="Times New Roman" w:hAnsi="Cambria" w:cs="Calibri"/>
          <w:color w:val="222222"/>
          <w:sz w:val="24"/>
          <w:szCs w:val="24"/>
          <w:lang w:eastAsia="tr-TR"/>
        </w:rPr>
        <w:t xml:space="preserve"> Yayınlar</w:t>
      </w:r>
    </w:p>
    <w:p w14:paraId="5D5EB209" w14:textId="77777777" w:rsidR="004C24A7" w:rsidRDefault="004C24A7" w:rsidP="004C24A7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222222"/>
          <w:sz w:val="24"/>
          <w:szCs w:val="24"/>
          <w:lang w:eastAsia="tr-TR"/>
        </w:rPr>
      </w:pPr>
    </w:p>
    <w:p w14:paraId="11B4AB2A" w14:textId="1990E784" w:rsidR="004C24A7" w:rsidRPr="004C24A7" w:rsidRDefault="004C24A7" w:rsidP="00C56553">
      <w:pPr>
        <w:shd w:val="clear" w:color="auto" w:fill="FFFFFF"/>
        <w:spacing w:after="0" w:line="240" w:lineRule="auto"/>
        <w:ind w:firstLine="48"/>
        <w:rPr>
          <w:rFonts w:ascii="Calibri" w:eastAsia="Times New Roman" w:hAnsi="Calibri" w:cs="Calibri"/>
          <w:color w:val="222222"/>
          <w:lang w:eastAsia="tr-TR"/>
        </w:rPr>
      </w:pPr>
    </w:p>
    <w:p w14:paraId="5B17346F" w14:textId="78B8B588" w:rsidR="004C24A7" w:rsidRPr="00C97BA6" w:rsidRDefault="004C24A7" w:rsidP="00C5655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C56553">
        <w:rPr>
          <w:rFonts w:ascii="Cambria Math" w:eastAsia="Times New Roman" w:hAnsi="Cambria Math" w:cs="Calibri"/>
          <w:color w:val="222222"/>
          <w:sz w:val="24"/>
          <w:szCs w:val="24"/>
          <w:lang w:eastAsia="tr-TR"/>
        </w:rPr>
        <w:t>◆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Engellilere Yönelik Ayrımcılıkla Mücadele Referans Politika Belgesi </w:t>
      </w:r>
      <w:r w:rsidRPr="00C5655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</w:rPr>
        <w:t>(Mürekkep baskı)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, 2014, Ankara.</w:t>
      </w:r>
    </w:p>
    <w:p w14:paraId="611909CE" w14:textId="77777777" w:rsidR="00C97BA6" w:rsidRPr="00C97BA6" w:rsidRDefault="00C97BA6" w:rsidP="00C97BA6">
      <w:pPr>
        <w:pStyle w:val="ListeParagraf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bookmarkStart w:id="0" w:name="_GoBack"/>
      <w:bookmarkEnd w:id="0"/>
    </w:p>
    <w:p w14:paraId="1D53EB82" w14:textId="5134FC1D" w:rsidR="00C97BA6" w:rsidRPr="00C97BA6" w:rsidRDefault="00C97BA6" w:rsidP="00C97BA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C97BA6">
        <w:rPr>
          <w:rFonts w:ascii="Calibri" w:eastAsia="Times New Roman" w:hAnsi="Calibri" w:cs="Calibri"/>
          <w:color w:val="222222"/>
          <w:lang w:eastAsia="tr-TR"/>
        </w:rPr>
        <w:t>Engelliler Karşı Ayrımcılıkla Mücadele Savunu İzleme Projesi</w:t>
      </w:r>
      <w:r>
        <w:rPr>
          <w:rFonts w:ascii="Calibri" w:eastAsia="Times New Roman" w:hAnsi="Calibri" w:cs="Calibri"/>
          <w:color w:val="222222"/>
          <w:lang w:eastAsia="tr-TR"/>
        </w:rPr>
        <w:t xml:space="preserve"> </w:t>
      </w:r>
      <w:r w:rsidRPr="00C5655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</w:rPr>
        <w:t>(Mürekkep baskı)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, 2014, Ankara.</w:t>
      </w:r>
    </w:p>
    <w:p w14:paraId="24437FC9" w14:textId="59EBB89D" w:rsidR="004C24A7" w:rsidRPr="004C24A7" w:rsidRDefault="004C24A7" w:rsidP="00C56553">
      <w:pPr>
        <w:shd w:val="clear" w:color="auto" w:fill="FFFFFF"/>
        <w:spacing w:after="0" w:line="240" w:lineRule="auto"/>
        <w:ind w:firstLine="48"/>
        <w:rPr>
          <w:rFonts w:ascii="Calibri" w:eastAsia="Times New Roman" w:hAnsi="Calibri" w:cs="Calibri"/>
          <w:color w:val="222222"/>
          <w:lang w:eastAsia="tr-TR"/>
        </w:rPr>
      </w:pPr>
    </w:p>
    <w:p w14:paraId="4C8A065B" w14:textId="77777777" w:rsidR="004C24A7" w:rsidRPr="00C56553" w:rsidRDefault="004C24A7" w:rsidP="00C5655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C56553">
        <w:rPr>
          <w:rFonts w:ascii="Cambria Math" w:eastAsia="Times New Roman" w:hAnsi="Cambria Math" w:cs="Calibri"/>
          <w:color w:val="222222"/>
          <w:sz w:val="28"/>
          <w:szCs w:val="28"/>
          <w:lang w:eastAsia="tr-TR"/>
        </w:rPr>
        <w:t>◆</w:t>
      </w:r>
      <w:r w:rsidRPr="00C56553">
        <w:rPr>
          <w:rFonts w:ascii="Calibri" w:eastAsia="Times New Roman" w:hAnsi="Calibri" w:cs="Calibri"/>
          <w:color w:val="222222"/>
          <w:lang w:eastAsia="tr-TR"/>
        </w:rPr>
        <w:t> 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1.Uluslararası Engellilerin İstihdamı Sosyal Güvenlik Sorunları ve Çözüm Önerileri Kongresi </w:t>
      </w:r>
      <w:r w:rsidRPr="00C5655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</w:rPr>
        <w:t>(Mürekkep baskı)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17-19 Ekim 2014 Ankara.</w:t>
      </w:r>
    </w:p>
    <w:p w14:paraId="66229DB5" w14:textId="4946A7A8" w:rsidR="004C24A7" w:rsidRPr="004C24A7" w:rsidRDefault="004C24A7" w:rsidP="00C56553">
      <w:pPr>
        <w:shd w:val="clear" w:color="auto" w:fill="FFFFFF"/>
        <w:spacing w:after="0" w:line="240" w:lineRule="auto"/>
        <w:ind w:firstLine="48"/>
        <w:rPr>
          <w:rFonts w:ascii="Calibri" w:eastAsia="Times New Roman" w:hAnsi="Calibri" w:cs="Calibri"/>
          <w:color w:val="222222"/>
          <w:lang w:eastAsia="tr-TR"/>
        </w:rPr>
      </w:pPr>
    </w:p>
    <w:p w14:paraId="590921FD" w14:textId="77777777" w:rsidR="004C24A7" w:rsidRPr="00C56553" w:rsidRDefault="004C24A7" w:rsidP="00C5655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C56553">
        <w:rPr>
          <w:rFonts w:ascii="Cambria" w:eastAsia="Times New Roman" w:hAnsi="Cambria" w:cs="Calibri"/>
          <w:color w:val="222222"/>
          <w:sz w:val="24"/>
          <w:szCs w:val="24"/>
          <w:lang w:eastAsia="tr-TR"/>
        </w:rPr>
        <w:t>◆ 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Uluslararası Engellilerin Sosyal Refahı Açısından Bilgi ve İletişim Teknolojileri Kongresi Kitabı </w:t>
      </w:r>
      <w:r w:rsidRPr="00C5655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</w:rPr>
        <w:t>(Mürekkep baskı)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, 2015, Ankara.</w:t>
      </w:r>
    </w:p>
    <w:p w14:paraId="4E69BCB4" w14:textId="15D0DEE1" w:rsidR="004C24A7" w:rsidRPr="004C24A7" w:rsidRDefault="004C24A7" w:rsidP="00C56553">
      <w:pPr>
        <w:shd w:val="clear" w:color="auto" w:fill="FFFFFF"/>
        <w:spacing w:after="0" w:line="240" w:lineRule="auto"/>
        <w:ind w:firstLine="48"/>
        <w:rPr>
          <w:rFonts w:ascii="Calibri" w:eastAsia="Times New Roman" w:hAnsi="Calibri" w:cs="Calibri"/>
          <w:color w:val="222222"/>
          <w:lang w:eastAsia="tr-TR"/>
        </w:rPr>
      </w:pPr>
    </w:p>
    <w:p w14:paraId="49791E68" w14:textId="77777777" w:rsidR="004C24A7" w:rsidRPr="00C56553" w:rsidRDefault="004C24A7" w:rsidP="00C5655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C56553">
        <w:rPr>
          <w:rFonts w:ascii="Cambria" w:eastAsia="Times New Roman" w:hAnsi="Cambria" w:cs="Calibri"/>
          <w:color w:val="222222"/>
          <w:sz w:val="24"/>
          <w:szCs w:val="24"/>
          <w:lang w:eastAsia="tr-TR"/>
        </w:rPr>
        <w:t>◆ 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Engellilerin Siyasal Yaşama Katılma Hakkı Kitabı </w:t>
      </w:r>
      <w:r w:rsidRPr="00C5655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</w:rPr>
        <w:t>(Mürekkep baskı)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, 2017, Ankara</w:t>
      </w:r>
      <w:r w:rsidRPr="00C56553">
        <w:rPr>
          <w:rFonts w:ascii="Calibri" w:eastAsia="Times New Roman" w:hAnsi="Calibri" w:cs="Calibri"/>
          <w:color w:val="222222"/>
          <w:lang w:eastAsia="tr-TR"/>
        </w:rPr>
        <w:t> 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(Türkiye Barolar Birliği Yayınları etiketiyle).</w:t>
      </w:r>
    </w:p>
    <w:p w14:paraId="46904D87" w14:textId="15150F08" w:rsidR="004C24A7" w:rsidRPr="004C24A7" w:rsidRDefault="004C24A7" w:rsidP="00C56553">
      <w:pPr>
        <w:shd w:val="clear" w:color="auto" w:fill="FFFFFF"/>
        <w:spacing w:after="0" w:line="240" w:lineRule="auto"/>
        <w:ind w:firstLine="48"/>
        <w:rPr>
          <w:rFonts w:ascii="Calibri" w:eastAsia="Times New Roman" w:hAnsi="Calibri" w:cs="Calibri"/>
          <w:color w:val="222222"/>
          <w:lang w:eastAsia="tr-TR"/>
        </w:rPr>
      </w:pPr>
    </w:p>
    <w:p w14:paraId="28FB1467" w14:textId="77777777" w:rsidR="004C24A7" w:rsidRPr="00C56553" w:rsidRDefault="004C24A7" w:rsidP="00C5655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C56553">
        <w:rPr>
          <w:rFonts w:ascii="Cambria" w:eastAsia="Times New Roman" w:hAnsi="Cambria" w:cs="Calibri"/>
          <w:color w:val="222222"/>
          <w:sz w:val="24"/>
          <w:szCs w:val="24"/>
          <w:lang w:eastAsia="tr-TR"/>
        </w:rPr>
        <w:t>◆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Birleşmiş Milletler Engelli Hakları Sözleşmesi Uygulama Kılavuzu </w:t>
      </w:r>
      <w:r w:rsidRPr="00C5655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</w:rPr>
        <w:t>(Mürekkep baskı ve Braille baskı), 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2018, Ankara.</w:t>
      </w:r>
    </w:p>
    <w:p w14:paraId="434A7D86" w14:textId="0AE4A70A" w:rsidR="004C24A7" w:rsidRPr="004C24A7" w:rsidRDefault="004C24A7" w:rsidP="00C56553">
      <w:pPr>
        <w:shd w:val="clear" w:color="auto" w:fill="FFFFFF"/>
        <w:spacing w:after="0" w:line="240" w:lineRule="auto"/>
        <w:ind w:firstLine="48"/>
        <w:rPr>
          <w:rFonts w:ascii="Calibri" w:eastAsia="Times New Roman" w:hAnsi="Calibri" w:cs="Calibri"/>
          <w:color w:val="222222"/>
          <w:lang w:eastAsia="tr-TR"/>
        </w:rPr>
      </w:pPr>
    </w:p>
    <w:p w14:paraId="1BBE49CF" w14:textId="77777777" w:rsidR="004C24A7" w:rsidRPr="00C56553" w:rsidRDefault="004C24A7" w:rsidP="00C5655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C56553">
        <w:rPr>
          <w:rFonts w:ascii="Cambria Math" w:eastAsia="Times New Roman" w:hAnsi="Cambria Math" w:cs="Calibri"/>
          <w:color w:val="222222"/>
          <w:sz w:val="24"/>
          <w:szCs w:val="24"/>
          <w:lang w:eastAsia="tr-TR"/>
        </w:rPr>
        <w:t>◆ 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Birleşmiş Milletler Engelli Hakları Sözleşmesi Işığında Engelli Örgütleri, Hak Temelli Savunuculuk ve Uluslararası İnsan Hakları Mekanizmaları El Kitabı </w:t>
      </w:r>
      <w:r w:rsidRPr="00C5655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</w:rPr>
        <w:t>(Mürekkep baskı ve Braille baskı), 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2019, Ankara.</w:t>
      </w:r>
    </w:p>
    <w:p w14:paraId="6E2252A7" w14:textId="5A8558BB" w:rsidR="004C24A7" w:rsidRPr="004C24A7" w:rsidRDefault="004C24A7" w:rsidP="00C56553">
      <w:pPr>
        <w:shd w:val="clear" w:color="auto" w:fill="FFFFFF"/>
        <w:spacing w:after="0" w:line="240" w:lineRule="auto"/>
        <w:ind w:firstLine="48"/>
        <w:rPr>
          <w:rFonts w:ascii="Calibri" w:eastAsia="Times New Roman" w:hAnsi="Calibri" w:cs="Calibri"/>
          <w:color w:val="222222"/>
          <w:lang w:eastAsia="tr-TR"/>
        </w:rPr>
      </w:pPr>
    </w:p>
    <w:p w14:paraId="35C9C34F" w14:textId="77777777" w:rsidR="004C24A7" w:rsidRPr="00C56553" w:rsidRDefault="004C24A7" w:rsidP="00C5655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C56553">
        <w:rPr>
          <w:rFonts w:ascii="Cambria Math" w:eastAsia="Times New Roman" w:hAnsi="Cambria Math" w:cs="Calibri"/>
          <w:color w:val="222222"/>
          <w:sz w:val="24"/>
          <w:szCs w:val="24"/>
          <w:lang w:eastAsia="tr-TR"/>
        </w:rPr>
        <w:t>◆ 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Birleşmiş Milletler Engelli Hakları Sözleşmesi STÖ Gölge Raporu, </w:t>
      </w:r>
      <w:r w:rsidRPr="00C5655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</w:rPr>
        <w:t>(Mürekkep baskı)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2018, Ankara.</w:t>
      </w:r>
    </w:p>
    <w:p w14:paraId="1856843F" w14:textId="4455B048" w:rsidR="004C24A7" w:rsidRPr="004C24A7" w:rsidRDefault="004C24A7" w:rsidP="00C56553">
      <w:pPr>
        <w:shd w:val="clear" w:color="auto" w:fill="FFFFFF"/>
        <w:spacing w:after="0" w:line="240" w:lineRule="auto"/>
        <w:ind w:firstLine="48"/>
        <w:rPr>
          <w:rFonts w:ascii="Calibri" w:eastAsia="Times New Roman" w:hAnsi="Calibri" w:cs="Calibri"/>
          <w:color w:val="222222"/>
          <w:lang w:eastAsia="tr-TR"/>
        </w:rPr>
      </w:pPr>
    </w:p>
    <w:p w14:paraId="0761E861" w14:textId="726026EF" w:rsidR="004C24A7" w:rsidRPr="00C56553" w:rsidRDefault="004C24A7" w:rsidP="00C56553">
      <w:pPr>
        <w:pStyle w:val="ListeParagraf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C56553">
        <w:rPr>
          <w:rFonts w:ascii="Cambria Math" w:eastAsia="Times New Roman" w:hAnsi="Cambria Math" w:cs="Calibri"/>
          <w:color w:val="222222"/>
          <w:sz w:val="24"/>
          <w:szCs w:val="24"/>
          <w:lang w:eastAsia="tr-TR"/>
        </w:rPr>
        <w:t>◆ 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United Nations </w:t>
      </w:r>
      <w:proofErr w:type="spellStart"/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Convention</w:t>
      </w:r>
      <w:proofErr w:type="spellEnd"/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 on </w:t>
      </w:r>
      <w:proofErr w:type="spellStart"/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the</w:t>
      </w:r>
      <w:proofErr w:type="spellEnd"/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 </w:t>
      </w:r>
      <w:proofErr w:type="spellStart"/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Rights</w:t>
      </w:r>
      <w:proofErr w:type="spellEnd"/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 of </w:t>
      </w:r>
      <w:proofErr w:type="spellStart"/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Persons</w:t>
      </w:r>
      <w:proofErr w:type="spellEnd"/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 </w:t>
      </w:r>
      <w:proofErr w:type="spellStart"/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with</w:t>
      </w:r>
      <w:proofErr w:type="spellEnd"/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 </w:t>
      </w:r>
      <w:proofErr w:type="spellStart"/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Disabilities</w:t>
      </w:r>
      <w:proofErr w:type="spellEnd"/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 </w:t>
      </w:r>
      <w:proofErr w:type="spellStart"/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Shadow</w:t>
      </w:r>
      <w:proofErr w:type="spellEnd"/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 xml:space="preserve"> Report </w:t>
      </w:r>
      <w:proofErr w:type="spellStart"/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Turkey</w:t>
      </w:r>
      <w:proofErr w:type="spellEnd"/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, 2018, Ankara.</w:t>
      </w:r>
    </w:p>
    <w:p w14:paraId="521C7820" w14:textId="2B1B7B00" w:rsidR="004C24A7" w:rsidRPr="004C24A7" w:rsidRDefault="004C24A7" w:rsidP="00C56553">
      <w:pPr>
        <w:shd w:val="clear" w:color="auto" w:fill="FFFFFF"/>
        <w:spacing w:after="0" w:line="240" w:lineRule="auto"/>
        <w:ind w:firstLine="48"/>
        <w:rPr>
          <w:rFonts w:ascii="Calibri" w:eastAsia="Times New Roman" w:hAnsi="Calibri" w:cs="Calibri"/>
          <w:color w:val="222222"/>
          <w:lang w:eastAsia="tr-TR"/>
        </w:rPr>
      </w:pPr>
    </w:p>
    <w:p w14:paraId="293947E1" w14:textId="77777777" w:rsidR="004C24A7" w:rsidRPr="00C56553" w:rsidRDefault="004C24A7" w:rsidP="00C5655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C56553">
        <w:rPr>
          <w:rFonts w:ascii="Cambria" w:eastAsia="Times New Roman" w:hAnsi="Cambria" w:cs="Calibri"/>
          <w:color w:val="222222"/>
          <w:sz w:val="24"/>
          <w:szCs w:val="24"/>
          <w:lang w:eastAsia="tr-TR"/>
        </w:rPr>
        <w:t>◆ 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Hak Temelli Savunuculuk ve Katılımı Güçlendirme Eğitimleri Kiti</w:t>
      </w:r>
      <w:r w:rsidRPr="00C56553">
        <w:rPr>
          <w:rFonts w:ascii="Calibri" w:eastAsia="Times New Roman" w:hAnsi="Calibri" w:cs="Calibri"/>
          <w:color w:val="222222"/>
          <w:lang w:eastAsia="tr-TR"/>
        </w:rPr>
        <w:t> </w:t>
      </w:r>
      <w:r w:rsidRPr="00C5655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</w:rPr>
        <w:t>(Mürekkep baskı),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 2020, Ankara.</w:t>
      </w:r>
    </w:p>
    <w:p w14:paraId="15875DEE" w14:textId="709FE61E" w:rsidR="004C24A7" w:rsidRPr="004C24A7" w:rsidRDefault="004C24A7" w:rsidP="00C56553">
      <w:pPr>
        <w:shd w:val="clear" w:color="auto" w:fill="FFFFFF"/>
        <w:spacing w:after="0" w:line="240" w:lineRule="auto"/>
        <w:ind w:firstLine="48"/>
        <w:rPr>
          <w:rFonts w:ascii="Calibri" w:eastAsia="Times New Roman" w:hAnsi="Calibri" w:cs="Calibri"/>
          <w:color w:val="222222"/>
          <w:lang w:eastAsia="tr-TR"/>
        </w:rPr>
      </w:pPr>
    </w:p>
    <w:p w14:paraId="052B291D" w14:textId="77777777" w:rsidR="004C24A7" w:rsidRPr="00C56553" w:rsidRDefault="004C24A7" w:rsidP="00C5655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C56553">
        <w:rPr>
          <w:rFonts w:ascii="Cambria" w:eastAsia="Times New Roman" w:hAnsi="Cambria" w:cs="Calibri"/>
          <w:color w:val="222222"/>
          <w:sz w:val="24"/>
          <w:szCs w:val="24"/>
          <w:lang w:eastAsia="tr-TR"/>
        </w:rPr>
        <w:t>◆ 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Engelliler Konfederasyonu Broşürü</w:t>
      </w:r>
      <w:r w:rsidRPr="00C56553">
        <w:rPr>
          <w:rFonts w:ascii="Calibri" w:eastAsia="Times New Roman" w:hAnsi="Calibri" w:cs="Calibri"/>
          <w:color w:val="222222"/>
          <w:lang w:eastAsia="tr-TR"/>
        </w:rPr>
        <w:t> </w:t>
      </w:r>
      <w:r w:rsidRPr="00C5655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</w:rPr>
        <w:t>(Mürekkep baskı), 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2020, Ankara.</w:t>
      </w:r>
    </w:p>
    <w:p w14:paraId="63D4F31B" w14:textId="4464CBC8" w:rsidR="004C24A7" w:rsidRPr="004C24A7" w:rsidRDefault="004C24A7" w:rsidP="00C56553">
      <w:pPr>
        <w:shd w:val="clear" w:color="auto" w:fill="FFFFFF"/>
        <w:spacing w:after="0" w:line="240" w:lineRule="auto"/>
        <w:ind w:firstLine="48"/>
        <w:rPr>
          <w:rFonts w:ascii="Calibri" w:eastAsia="Times New Roman" w:hAnsi="Calibri" w:cs="Calibri"/>
          <w:color w:val="222222"/>
          <w:lang w:eastAsia="tr-TR"/>
        </w:rPr>
      </w:pPr>
    </w:p>
    <w:p w14:paraId="7B7F4E23" w14:textId="77777777" w:rsidR="004C24A7" w:rsidRPr="00C56553" w:rsidRDefault="004C24A7" w:rsidP="00C5655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C56553">
        <w:rPr>
          <w:rFonts w:ascii="Cambria" w:eastAsia="Times New Roman" w:hAnsi="Cambria" w:cs="Calibri"/>
          <w:color w:val="222222"/>
          <w:sz w:val="24"/>
          <w:szCs w:val="24"/>
          <w:lang w:eastAsia="tr-TR"/>
        </w:rPr>
        <w:t>◆ 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Savunuculuk Takvimi </w:t>
      </w:r>
      <w:r w:rsidRPr="00C56553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tr-TR"/>
        </w:rPr>
        <w:t>(Mürekkep baskı ve Braille baskı), </w:t>
      </w:r>
      <w:r w:rsidRPr="00C56553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2020, Ankara.</w:t>
      </w:r>
    </w:p>
    <w:p w14:paraId="5DE5942B" w14:textId="77777777" w:rsidR="001107A3" w:rsidRDefault="001107A3"/>
    <w:sectPr w:rsidR="0011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1262"/>
    <w:multiLevelType w:val="hybridMultilevel"/>
    <w:tmpl w:val="D00E24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A7"/>
    <w:rsid w:val="001107A3"/>
    <w:rsid w:val="004C24A7"/>
    <w:rsid w:val="004C535B"/>
    <w:rsid w:val="00C56553"/>
    <w:rsid w:val="00C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713F"/>
  <w15:chartTrackingRefBased/>
  <w15:docId w15:val="{B6C72967-A964-4A26-BFA5-4394299A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C24A7"/>
    <w:rPr>
      <w:i/>
      <w:iCs/>
    </w:rPr>
  </w:style>
  <w:style w:type="paragraph" w:styleId="ListeParagraf">
    <w:name w:val="List Paragraph"/>
    <w:basedOn w:val="Normal"/>
    <w:uiPriority w:val="34"/>
    <w:qFormat/>
    <w:rsid w:val="00C5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kalkan</dc:creator>
  <cp:keywords/>
  <dc:description/>
  <cp:lastModifiedBy>pelin kalkan</cp:lastModifiedBy>
  <cp:revision>3</cp:revision>
  <dcterms:created xsi:type="dcterms:W3CDTF">2020-03-27T21:49:00Z</dcterms:created>
  <dcterms:modified xsi:type="dcterms:W3CDTF">2020-03-27T22:15:00Z</dcterms:modified>
</cp:coreProperties>
</file>